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4140"/>
      </w:tblGrid>
      <w:tr w:rsidR="00CD7BE0" w:rsidRPr="00CD7BE0" w:rsidTr="006518E0">
        <w:trPr>
          <w:trHeight w:val="2696"/>
        </w:trPr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КИПЧАК-АСКАРОВО АУЫЛ СОВЕТЫ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sz w:val="24"/>
                <w:szCs w:val="24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КИПЧАК-АСКАРОВО АУЫЛ СОВЕТЫ)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655D05" w:rsidP="002E1B60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 w:rsidRPr="00655D05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5pt;height:70.35pt;visibility:visible">
                  <v:imagedata r:id="rId6" o:title=""/>
                </v:shape>
              </w:pict>
            </w:r>
          </w:p>
          <w:p w:rsidR="00CD7BE0" w:rsidRDefault="00CD7BE0" w:rsidP="002E1B60"/>
          <w:p w:rsidR="00CD7BE0" w:rsidRDefault="00CD7BE0" w:rsidP="002E1B60"/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 СЕЛЬСОВЕТ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B2051" w:rsidRDefault="009B2051" w:rsidP="009B2051">
      <w:pPr>
        <w:shd w:val="clear" w:color="auto" w:fill="FFFFFF"/>
        <w:jc w:val="center"/>
        <w:rPr>
          <w:rFonts w:ascii="YS Text" w:hAnsi="YS Text"/>
          <w:color w:val="000000"/>
          <w:sz w:val="25"/>
          <w:szCs w:val="25"/>
        </w:rPr>
      </w:pPr>
    </w:p>
    <w:p w:rsidR="00F41C54" w:rsidRPr="00C271B8" w:rsidRDefault="00F41C54" w:rsidP="00F41C54">
      <w:pPr>
        <w:pStyle w:val="a9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41C54" w:rsidRDefault="00F41C54" w:rsidP="00F41C54">
      <w:pPr>
        <w:pStyle w:val="a9"/>
        <w:tabs>
          <w:tab w:val="clear" w:pos="4677"/>
          <w:tab w:val="clear" w:pos="9355"/>
          <w:tab w:val="left" w:pos="2025"/>
        </w:tabs>
      </w:pPr>
    </w:p>
    <w:p w:rsidR="00F41C54" w:rsidRPr="00CD7BE0" w:rsidRDefault="00F41C54" w:rsidP="00F41C54">
      <w:pPr>
        <w:pStyle w:val="a9"/>
        <w:tabs>
          <w:tab w:val="clear" w:pos="4677"/>
          <w:tab w:val="clear" w:pos="9355"/>
          <w:tab w:val="left" w:pos="2025"/>
        </w:tabs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</w:t>
      </w:r>
      <w:r w:rsidR="00F56E5E">
        <w:rPr>
          <w:sz w:val="26"/>
          <w:szCs w:val="26"/>
        </w:rPr>
        <w:t>07</w:t>
      </w:r>
      <w:r w:rsidRPr="00CD7BE0">
        <w:rPr>
          <w:sz w:val="26"/>
          <w:szCs w:val="26"/>
        </w:rPr>
        <w:t xml:space="preserve"> </w:t>
      </w:r>
      <w:r w:rsidR="00F56E5E">
        <w:rPr>
          <w:sz w:val="26"/>
          <w:szCs w:val="26"/>
        </w:rPr>
        <w:t>июн</w:t>
      </w:r>
      <w:r w:rsidRPr="00CD7BE0">
        <w:rPr>
          <w:sz w:val="26"/>
          <w:szCs w:val="26"/>
        </w:rPr>
        <w:t xml:space="preserve">ь 2022й.       </w:t>
      </w:r>
      <w:r w:rsidR="00F56E5E">
        <w:rPr>
          <w:sz w:val="26"/>
          <w:szCs w:val="26"/>
        </w:rPr>
        <w:t xml:space="preserve">                           </w:t>
      </w:r>
      <w:r w:rsidRPr="00CD7BE0">
        <w:rPr>
          <w:sz w:val="26"/>
          <w:szCs w:val="26"/>
        </w:rPr>
        <w:t>№2</w:t>
      </w:r>
      <w:r w:rsidR="00F56E5E">
        <w:rPr>
          <w:sz w:val="26"/>
          <w:szCs w:val="26"/>
        </w:rPr>
        <w:t>3</w:t>
      </w:r>
      <w:r w:rsidRPr="00CD7BE0">
        <w:rPr>
          <w:sz w:val="26"/>
          <w:szCs w:val="26"/>
        </w:rPr>
        <w:t xml:space="preserve">                        </w:t>
      </w:r>
      <w:r w:rsidR="00F56E5E">
        <w:rPr>
          <w:sz w:val="26"/>
          <w:szCs w:val="26"/>
        </w:rPr>
        <w:t>07</w:t>
      </w:r>
      <w:r w:rsidRPr="00CD7BE0">
        <w:rPr>
          <w:sz w:val="26"/>
          <w:szCs w:val="26"/>
        </w:rPr>
        <w:t xml:space="preserve"> </w:t>
      </w:r>
      <w:r w:rsidR="00F56E5E">
        <w:rPr>
          <w:sz w:val="26"/>
          <w:szCs w:val="26"/>
        </w:rPr>
        <w:t>июн</w:t>
      </w:r>
      <w:r w:rsidRPr="00CD7BE0">
        <w:rPr>
          <w:sz w:val="26"/>
          <w:szCs w:val="26"/>
        </w:rPr>
        <w:t>я 2022г.</w:t>
      </w:r>
      <w:r w:rsidRPr="00CD7BE0">
        <w:rPr>
          <w:rFonts w:ascii="a_Timer(15%) Bashkir" w:hAnsi="a_Timer(15%) Bashkir"/>
          <w:b/>
          <w:sz w:val="26"/>
          <w:szCs w:val="26"/>
        </w:rPr>
        <w:t xml:space="preserve">                                               </w:t>
      </w:r>
    </w:p>
    <w:p w:rsidR="00F41C54" w:rsidRPr="00CD7BE0" w:rsidRDefault="00F41C54" w:rsidP="00F41C54">
      <w:pPr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                                                           </w:t>
      </w:r>
    </w:p>
    <w:p w:rsidR="00F56E5E" w:rsidRDefault="00F56E5E" w:rsidP="00F56E5E">
      <w:pPr>
        <w:pStyle w:val="a6"/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программы «Профилактика терроризма и экстремизма в 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Кипчак-Аскаровский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Альшеевский  район Республики Башкортостан на 2022 -2024гг.»</w:t>
      </w:r>
    </w:p>
    <w:p w:rsidR="00F56E5E" w:rsidRPr="00900C41" w:rsidRDefault="00F56E5E" w:rsidP="00F56E5E">
      <w:pPr>
        <w:pStyle w:val="a6"/>
        <w:jc w:val="both"/>
        <w:rPr>
          <w:color w:val="000000"/>
          <w:sz w:val="28"/>
          <w:szCs w:val="28"/>
        </w:rPr>
      </w:pPr>
      <w:r>
        <w:t xml:space="preserve"> 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 от 06.03.2006 №35-ФЗ «О противодействии терроризму», от 25.07.2002 №114-ФЗ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Кипчак-Аскаровский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Альшеевский  район Республики Башкортостан ПОСТАНОВЛЯЕТ:</w:t>
      </w:r>
      <w:proofErr w:type="gramEnd"/>
    </w:p>
    <w:p w:rsidR="00F56E5E" w:rsidRDefault="00F56E5E" w:rsidP="00F56E5E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1. Утвердить  программу «Профилактика терроризма и экстремизма в сельском поселении </w:t>
      </w:r>
      <w:proofErr w:type="spellStart"/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Кипчак-Аскаровский</w:t>
      </w:r>
      <w:proofErr w:type="spellEnd"/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муниципального района Альшеевский 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2022-2024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F56E5E" w:rsidRDefault="00F56E5E" w:rsidP="00F56E5E">
      <w:pPr>
        <w:pStyle w:val="consplusnormal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Кипчак-Аскаровский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Альшеевский  район Республики Башкортостан.</w:t>
      </w:r>
    </w:p>
    <w:p w:rsidR="00F56E5E" w:rsidRDefault="00F56E5E" w:rsidP="00F56E5E">
      <w:pPr>
        <w:pStyle w:val="a6"/>
        <w:jc w:val="both"/>
      </w:pPr>
      <w:r>
        <w:rPr>
          <w:color w:val="000000"/>
          <w:sz w:val="28"/>
          <w:szCs w:val="28"/>
        </w:rPr>
        <w:t xml:space="preserve">        3. 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  за  собой.</w:t>
      </w:r>
    </w:p>
    <w:p w:rsidR="00F56E5E" w:rsidRDefault="00F56E5E" w:rsidP="00F56E5E">
      <w:pPr>
        <w:pStyle w:val="a6"/>
      </w:pPr>
      <w:r>
        <w:t> </w:t>
      </w:r>
    </w:p>
    <w:p w:rsidR="00F56E5E" w:rsidRDefault="00F56E5E" w:rsidP="00F56E5E">
      <w:pPr>
        <w:pStyle w:val="a6"/>
      </w:pPr>
      <w:r>
        <w:rPr>
          <w:color w:val="000000"/>
          <w:sz w:val="28"/>
          <w:szCs w:val="28"/>
        </w:rPr>
        <w:t xml:space="preserve">         Глава сельского поселения                                        А.С. Юсупов          </w:t>
      </w:r>
    </w:p>
    <w:p w:rsidR="00F56E5E" w:rsidRDefault="00F56E5E" w:rsidP="00F56E5E">
      <w:pPr>
        <w:pStyle w:val="a6"/>
      </w:pPr>
    </w:p>
    <w:p w:rsidR="00F56E5E" w:rsidRDefault="00F56E5E" w:rsidP="00F56E5E">
      <w:pPr>
        <w:pStyle w:val="2"/>
        <w:spacing w:line="240" w:lineRule="atLeast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lastRenderedPageBreak/>
        <w:t xml:space="preserve">                                                                       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>УТВЕРЖДЕНА </w:t>
      </w:r>
    </w:p>
    <w:p w:rsidR="00F56E5E" w:rsidRPr="005467B8" w:rsidRDefault="00F56E5E" w:rsidP="00F56E5E">
      <w:pPr>
        <w:pStyle w:val="2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  Администрации </w:t>
      </w:r>
      <w:r w:rsidRPr="0083123D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</w:t>
      </w:r>
    </w:p>
    <w:p w:rsidR="00F56E5E" w:rsidRPr="005467B8" w:rsidRDefault="00F56E5E" w:rsidP="00F56E5E">
      <w:pPr>
        <w:pStyle w:val="2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Кипчак-Аскаровский</w:t>
      </w:r>
      <w:proofErr w:type="spellEnd"/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МР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Альшеевский   район</w:t>
      </w:r>
    </w:p>
    <w:p w:rsidR="00F56E5E" w:rsidRPr="005467B8" w:rsidRDefault="00F56E5E" w:rsidP="00F56E5E">
      <w:pPr>
        <w:pStyle w:val="2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>               Республики Башкортостан</w:t>
      </w:r>
      <w:r w:rsidRPr="005467B8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7 июня</w:t>
      </w:r>
      <w:r w:rsidRPr="005467B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467B8">
        <w:rPr>
          <w:rFonts w:ascii="Times New Roman" w:hAnsi="Times New Roman"/>
          <w:sz w:val="24"/>
          <w:szCs w:val="24"/>
        </w:rPr>
        <w:t xml:space="preserve"> года </w:t>
      </w:r>
      <w:r w:rsidRPr="0083123D">
        <w:rPr>
          <w:rFonts w:ascii="Times New Roman" w:hAnsi="Times New Roman"/>
          <w:sz w:val="24"/>
          <w:szCs w:val="24"/>
        </w:rPr>
        <w:t xml:space="preserve">№ </w:t>
      </w:r>
      <w:r w:rsidRPr="008312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83123D">
        <w:rPr>
          <w:sz w:val="24"/>
          <w:szCs w:val="24"/>
        </w:rPr>
        <w:t xml:space="preserve"> 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Программа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 xml:space="preserve">«Профилактика терроризма и экстремизма в сельском поселении </w:t>
      </w:r>
      <w:proofErr w:type="spellStart"/>
      <w:r>
        <w:rPr>
          <w:b/>
          <w:bCs/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b/>
          <w:bCs/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</w:t>
      </w:r>
      <w:r w:rsidRPr="00F138E3">
        <w:rPr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>на 2022-2024 годы»</w:t>
      </w:r>
    </w:p>
    <w:p w:rsidR="00F56E5E" w:rsidRPr="00F138E3" w:rsidRDefault="00F56E5E" w:rsidP="00F56E5E">
      <w:pPr>
        <w:pStyle w:val="a6"/>
        <w:jc w:val="center"/>
      </w:pPr>
    </w:p>
    <w:p w:rsidR="00F56E5E" w:rsidRPr="00F138E3" w:rsidRDefault="00F56E5E" w:rsidP="00F56E5E">
      <w:pPr>
        <w:pStyle w:val="a6"/>
        <w:jc w:val="center"/>
      </w:pPr>
      <w:r w:rsidRPr="00F138E3">
        <w:t> </w:t>
      </w:r>
      <w:r w:rsidRPr="00F138E3">
        <w:rPr>
          <w:b/>
          <w:bCs/>
          <w:color w:val="000000"/>
          <w:shd w:val="clear" w:color="auto" w:fill="FFFFFF"/>
        </w:rPr>
        <w:t>Паспорт Программы</w:t>
      </w:r>
      <w:r w:rsidRPr="00F138E3">
        <w:t> </w:t>
      </w:r>
    </w:p>
    <w:tbl>
      <w:tblPr>
        <w:tblW w:w="5000" w:type="pct"/>
        <w:tblInd w:w="-15" w:type="dxa"/>
        <w:tblLook w:val="04A0"/>
      </w:tblPr>
      <w:tblGrid>
        <w:gridCol w:w="2367"/>
        <w:gridCol w:w="6988"/>
      </w:tblGrid>
      <w:tr w:rsidR="00F56E5E" w:rsidRPr="00F138E3" w:rsidTr="00FB003C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Наименование   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 Программа «Профилактика терроризма и экстремизма в сельском поселении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 на 2022-2024 годы» (далее – Программа)</w:t>
            </w:r>
          </w:p>
        </w:tc>
      </w:tr>
      <w:tr w:rsidR="00F56E5E" w:rsidRPr="00F138E3" w:rsidTr="00FB003C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Федеральный Закон от 06.03.2006 № 35-ФЗ «О противодействии терроризму»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Федеральный закон от 25.07.2002  № 114-ФЗ «О противодействии экстремистской деятельности»</w:t>
            </w:r>
            <w:r w:rsidRPr="00F138E3">
              <w:t> </w:t>
            </w:r>
          </w:p>
        </w:tc>
      </w:tr>
      <w:tr w:rsidR="00F56E5E" w:rsidRPr="00F138E3" w:rsidTr="00FB003C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Заказчик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 </w:t>
            </w:r>
            <w:r w:rsidRPr="00F138E3">
              <w:t> </w:t>
            </w:r>
          </w:p>
        </w:tc>
      </w:tr>
      <w:tr w:rsidR="00F56E5E" w:rsidRPr="00F138E3" w:rsidTr="00FB003C">
        <w:trPr>
          <w:trHeight w:val="968"/>
        </w:trPr>
        <w:tc>
          <w:tcPr>
            <w:tcW w:w="244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Исполнители Программы</w:t>
            </w:r>
          </w:p>
          <w:p w:rsidR="00F56E5E" w:rsidRPr="00F138E3" w:rsidRDefault="00F56E5E" w:rsidP="00FB003C">
            <w:pPr>
              <w:pStyle w:val="a6"/>
              <w:rPr>
                <w:color w:val="000000"/>
              </w:rPr>
            </w:pP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Цели Программы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 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t> </w:t>
            </w:r>
            <w:r w:rsidRPr="00F138E3">
              <w:rPr>
                <w:color w:val="000000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сельсовет.</w:t>
            </w:r>
            <w:r w:rsidRPr="00F138E3">
              <w:t> </w:t>
            </w:r>
          </w:p>
        </w:tc>
      </w:tr>
      <w:tr w:rsidR="00F56E5E" w:rsidRPr="00F138E3" w:rsidTr="00FB003C">
        <w:trPr>
          <w:trHeight w:val="62"/>
        </w:trPr>
        <w:tc>
          <w:tcPr>
            <w:tcW w:w="0" w:type="auto"/>
            <w:vMerge/>
            <w:vAlign w:val="center"/>
            <w:hideMark/>
          </w:tcPr>
          <w:p w:rsidR="00F56E5E" w:rsidRPr="00F138E3" w:rsidRDefault="00F56E5E" w:rsidP="00FB003C"/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t> </w:t>
            </w:r>
          </w:p>
        </w:tc>
      </w:tr>
      <w:tr w:rsidR="00F56E5E" w:rsidRPr="00F138E3" w:rsidTr="00FB003C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 xml:space="preserve">Задачи 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район Республики Башкортостан, профилактику </w:t>
            </w:r>
            <w:r w:rsidRPr="00F138E3">
              <w:rPr>
                <w:color w:val="000000"/>
              </w:rPr>
              <w:lastRenderedPageBreak/>
              <w:t>межнациональных (межэтнических) конфликтов;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F138E3">
              <w:rPr>
                <w:color w:val="000000"/>
              </w:rPr>
              <w:t>конфессий</w:t>
            </w:r>
            <w:proofErr w:type="spellEnd"/>
            <w:r w:rsidRPr="00F138E3">
              <w:rPr>
                <w:color w:val="000000"/>
              </w:rPr>
              <w:t>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</w:t>
            </w:r>
            <w:r w:rsidRPr="00F138E3">
              <w:t> </w:t>
            </w:r>
          </w:p>
        </w:tc>
      </w:tr>
      <w:tr w:rsidR="00F56E5E" w:rsidRPr="00F138E3" w:rsidTr="00FB003C">
        <w:trPr>
          <w:trHeight w:val="3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        2022-2024 годы</w:t>
            </w:r>
            <w:r w:rsidRPr="00F138E3">
              <w:t> 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t> </w:t>
            </w:r>
          </w:p>
        </w:tc>
      </w:tr>
      <w:tr w:rsidR="00F56E5E" w:rsidRPr="00F138E3" w:rsidTr="00FB003C">
        <w:trPr>
          <w:trHeight w:val="845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Структура  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1) Паспорт программы.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3) Раздел 2. Основные цели и задачи  Программы.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4) Раздел 3. Нормативное обеспечение Программы.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5) Раздел 4. Основные  мероприятия Программы.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F138E3">
              <w:rPr>
                <w:color w:val="000000"/>
              </w:rPr>
              <w:t>контроль за</w:t>
            </w:r>
            <w:proofErr w:type="gramEnd"/>
            <w:r w:rsidRPr="00F138E3">
              <w:rPr>
                <w:color w:val="000000"/>
              </w:rPr>
              <w:t xml:space="preserve"> ходом ее реализации.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7) Раздел 6. Основные программные мероприятия муниципальной  Программы</w:t>
            </w:r>
          </w:p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8) Раздел 7. Оценка эффективности Программы</w:t>
            </w:r>
            <w:r w:rsidRPr="00F138E3">
              <w:t> </w:t>
            </w:r>
          </w:p>
        </w:tc>
      </w:tr>
      <w:tr w:rsidR="00F56E5E" w:rsidRPr="00F138E3" w:rsidTr="00FB003C">
        <w:trPr>
          <w:trHeight w:val="347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</w:t>
            </w:r>
            <w:r w:rsidR="002F5940">
              <w:rPr>
                <w:color w:val="000000"/>
              </w:rPr>
              <w:t>ниципального района Альшеевский</w:t>
            </w:r>
            <w:r w:rsidRPr="00F138E3">
              <w:rPr>
                <w:color w:val="000000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 - недопущение создания и деятельности националистических </w:t>
            </w:r>
            <w:r w:rsidRPr="00F138E3">
              <w:rPr>
                <w:color w:val="000000"/>
              </w:rPr>
              <w:lastRenderedPageBreak/>
              <w:t>экстремистских молодежных группировок;</w:t>
            </w:r>
          </w:p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</w:t>
            </w:r>
            <w:r w:rsidRPr="00F138E3">
              <w:t> </w:t>
            </w:r>
          </w:p>
        </w:tc>
      </w:tr>
      <w:tr w:rsidR="00F56E5E" w:rsidRPr="00F138E3" w:rsidTr="00FB003C">
        <w:trPr>
          <w:trHeight w:val="357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>
              <w:t>Кипчак-Аскаровский</w:t>
            </w:r>
            <w:proofErr w:type="spellEnd"/>
            <w:r w:rsidRPr="00F138E3">
              <w:t xml:space="preserve">  сельсовет муниципального района Альшеевский 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F56E5E" w:rsidRPr="00F138E3" w:rsidTr="00FB003C">
        <w:trPr>
          <w:trHeight w:val="476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 xml:space="preserve">Управление Программой и </w:t>
            </w:r>
            <w:proofErr w:type="gramStart"/>
            <w:r w:rsidRPr="00F138E3">
              <w:rPr>
                <w:color w:val="000000"/>
              </w:rPr>
              <w:t>контроль за</w:t>
            </w:r>
            <w:proofErr w:type="gramEnd"/>
            <w:r w:rsidRPr="00F138E3">
              <w:rPr>
                <w:color w:val="000000"/>
              </w:rPr>
              <w:t xml:space="preserve"> её реализацией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proofErr w:type="gramStart"/>
            <w:r w:rsidRPr="00F138E3">
              <w:rPr>
                <w:color w:val="000000"/>
              </w:rPr>
              <w:t>Контроль за</w:t>
            </w:r>
            <w:proofErr w:type="gramEnd"/>
            <w:r w:rsidRPr="00F138E3">
              <w:rPr>
                <w:color w:val="000000"/>
              </w:rPr>
              <w:t xml:space="preserve"> выполнением настоящей Программы  осуществляет Администрация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</w:t>
            </w:r>
            <w:r w:rsidRPr="00F138E3">
              <w:t> </w:t>
            </w:r>
          </w:p>
        </w:tc>
      </w:tr>
      <w:tr w:rsidR="00F56E5E" w:rsidRPr="00F138E3" w:rsidTr="00FB003C">
        <w:trPr>
          <w:trHeight w:val="56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</w:pPr>
            <w:r w:rsidRPr="00F138E3">
              <w:rPr>
                <w:color w:val="000000"/>
              </w:rPr>
              <w:t>Разработчик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Башкортостан.</w:t>
            </w:r>
          </w:p>
        </w:tc>
      </w:tr>
    </w:tbl>
    <w:p w:rsidR="00F56E5E" w:rsidRPr="00F138E3" w:rsidRDefault="00F56E5E" w:rsidP="00F56E5E">
      <w:pPr>
        <w:pStyle w:val="a6"/>
      </w:pPr>
      <w:r w:rsidRPr="00F138E3">
        <w:t> 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Раздел 1. Содержание проблемы и обоснование необходимости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>её решения программными методами.</w:t>
      </w:r>
    </w:p>
    <w:p w:rsidR="00F56E5E" w:rsidRPr="00F138E3" w:rsidRDefault="00F56E5E" w:rsidP="00F56E5E">
      <w:pPr>
        <w:pStyle w:val="a6"/>
        <w:jc w:val="both"/>
      </w:pPr>
      <w:r>
        <w:t xml:space="preserve">  </w:t>
      </w:r>
      <w:r w:rsidRPr="00F138E3">
        <w:t> </w:t>
      </w:r>
      <w:r w:rsidRPr="00F138E3">
        <w:rPr>
          <w:color w:val="000000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 xml:space="preserve">Наиболее экстремистки </w:t>
      </w:r>
      <w:proofErr w:type="spellStart"/>
      <w:r w:rsidRPr="00F138E3">
        <w:rPr>
          <w:color w:val="000000"/>
          <w:shd w:val="clear" w:color="auto" w:fill="FFFFFF"/>
        </w:rPr>
        <w:t>рискогенной</w:t>
      </w:r>
      <w:proofErr w:type="spellEnd"/>
      <w:r w:rsidRPr="00F138E3">
        <w:rPr>
          <w:color w:val="000000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F138E3">
        <w:rPr>
          <w:color w:val="000000"/>
          <w:shd w:val="clear" w:color="auto" w:fill="FFFFFF"/>
        </w:rPr>
        <w:t>этнорелигиозными</w:t>
      </w:r>
      <w:proofErr w:type="spellEnd"/>
      <w:r w:rsidRPr="00F138E3">
        <w:rPr>
          <w:color w:val="000000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lastRenderedPageBreak/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Раздел 2. Цели и задачи Программы</w:t>
      </w:r>
    </w:p>
    <w:p w:rsidR="00F56E5E" w:rsidRPr="00F138E3" w:rsidRDefault="00F56E5E" w:rsidP="00F56E5E">
      <w:pPr>
        <w:pStyle w:val="a6"/>
        <w:jc w:val="both"/>
      </w:pPr>
      <w:r>
        <w:t xml:space="preserve">     </w:t>
      </w:r>
      <w:r w:rsidRPr="00F138E3">
        <w:t> </w:t>
      </w:r>
      <w:proofErr w:type="gramStart"/>
      <w:r w:rsidRPr="00F138E3">
        <w:rPr>
          <w:color w:val="000000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Основными задачами реализации Программы являются: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Башкортостан, профилактику межнациональных (межэтнических) конфликтов;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F138E3">
        <w:rPr>
          <w:color w:val="000000"/>
          <w:shd w:val="clear" w:color="auto" w:fill="FFFFFF"/>
        </w:rPr>
        <w:t>конфессий</w:t>
      </w:r>
      <w:proofErr w:type="spellEnd"/>
      <w:r w:rsidRPr="00F138E3">
        <w:rPr>
          <w:color w:val="000000"/>
          <w:shd w:val="clear" w:color="auto" w:fill="FFFFFF"/>
        </w:rPr>
        <w:t>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Башкортостан.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Раздел 3.</w:t>
      </w:r>
      <w:r w:rsidRPr="00F138E3">
        <w:rPr>
          <w:color w:val="000000"/>
          <w:shd w:val="clear" w:color="auto" w:fill="FFFFFF"/>
        </w:rPr>
        <w:t> </w:t>
      </w:r>
      <w:r w:rsidRPr="00F138E3">
        <w:rPr>
          <w:b/>
          <w:bCs/>
          <w:color w:val="000000"/>
          <w:shd w:val="clear" w:color="auto" w:fill="FFFFFF"/>
        </w:rPr>
        <w:t>Нормативное обеспечение Программы</w:t>
      </w:r>
    </w:p>
    <w:p w:rsidR="00F56E5E" w:rsidRPr="00F138E3" w:rsidRDefault="00F56E5E" w:rsidP="00F56E5E">
      <w:pPr>
        <w:pStyle w:val="a6"/>
        <w:jc w:val="center"/>
      </w:pPr>
      <w:r w:rsidRPr="00F138E3">
        <w:t> </w:t>
      </w:r>
      <w:r w:rsidRPr="00F138E3">
        <w:rPr>
          <w:color w:val="000000"/>
          <w:shd w:val="clear" w:color="auto" w:fill="FFFFFF"/>
        </w:rPr>
        <w:t>Правовую основу для реализации Программы определили: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 - Федеральный Закон от 06.03.2006 № 35-ФЗ «О противодействии терроризму»;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F56E5E" w:rsidRPr="00F138E3" w:rsidRDefault="00F56E5E" w:rsidP="00F56E5E">
      <w:pPr>
        <w:pStyle w:val="a6"/>
        <w:jc w:val="both"/>
      </w:pPr>
      <w:r w:rsidRPr="00F138E3">
        <w:rPr>
          <w:b/>
          <w:bCs/>
          <w:shd w:val="clear" w:color="auto" w:fill="FFFFFF"/>
        </w:rPr>
        <w:t> 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Раздел 4. Основные мероприятия Программы.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Общие мероприятия: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Мероприятия в сфере культуры и воспитания молодежи:</w:t>
      </w:r>
    </w:p>
    <w:p w:rsidR="00F56E5E" w:rsidRPr="00F138E3" w:rsidRDefault="00F56E5E" w:rsidP="00F56E5E">
      <w:pPr>
        <w:pStyle w:val="a6"/>
        <w:jc w:val="both"/>
      </w:pPr>
      <w:r w:rsidRPr="00F138E3">
        <w:rPr>
          <w:color w:val="000000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000000"/>
          <w:shd w:val="clear" w:color="auto" w:fill="FFFFFF"/>
        </w:rPr>
        <w:t>Раздел 5. Механизм реализации Программы, включая организацию управления</w:t>
      </w:r>
      <w:r w:rsidRPr="00F138E3">
        <w:rPr>
          <w:color w:val="000000"/>
          <w:shd w:val="clear" w:color="auto" w:fill="FFFFFF"/>
        </w:rPr>
        <w:t> П</w:t>
      </w:r>
      <w:r w:rsidRPr="00F138E3">
        <w:rPr>
          <w:b/>
          <w:bCs/>
          <w:color w:val="000000"/>
          <w:shd w:val="clear" w:color="auto" w:fill="FFFFFF"/>
        </w:rPr>
        <w:t xml:space="preserve">рограммой и </w:t>
      </w:r>
      <w:proofErr w:type="gramStart"/>
      <w:r w:rsidRPr="00F138E3">
        <w:rPr>
          <w:b/>
          <w:bCs/>
          <w:color w:val="000000"/>
          <w:shd w:val="clear" w:color="auto" w:fill="FFFFFF"/>
        </w:rPr>
        <w:t>контроль  за</w:t>
      </w:r>
      <w:proofErr w:type="gramEnd"/>
      <w:r w:rsidRPr="00F138E3">
        <w:rPr>
          <w:b/>
          <w:bCs/>
          <w:color w:val="000000"/>
          <w:shd w:val="clear" w:color="auto" w:fill="FFFFFF"/>
        </w:rPr>
        <w:t xml:space="preserve"> ходом её реализации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56E5E" w:rsidRPr="00F138E3" w:rsidRDefault="00F56E5E" w:rsidP="00F56E5E">
      <w:pPr>
        <w:pStyle w:val="a6"/>
        <w:ind w:firstLine="708"/>
        <w:jc w:val="both"/>
      </w:pPr>
      <w:r w:rsidRPr="00F138E3">
        <w:rPr>
          <w:color w:val="000000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56E5E" w:rsidRPr="00F138E3" w:rsidRDefault="00F56E5E" w:rsidP="00F56E5E">
      <w:pPr>
        <w:pStyle w:val="a6"/>
        <w:ind w:firstLine="708"/>
        <w:jc w:val="both"/>
      </w:pPr>
      <w:proofErr w:type="gramStart"/>
      <w:r w:rsidRPr="00F138E3">
        <w:rPr>
          <w:color w:val="000000"/>
          <w:shd w:val="clear" w:color="auto" w:fill="FFFFFF"/>
        </w:rPr>
        <w:lastRenderedPageBreak/>
        <w:t>Контроль за</w:t>
      </w:r>
      <w:proofErr w:type="gramEnd"/>
      <w:r w:rsidRPr="00F138E3">
        <w:rPr>
          <w:color w:val="000000"/>
          <w:shd w:val="clear" w:color="auto" w:fill="FFFFFF"/>
        </w:rPr>
        <w:t xml:space="preserve"> реализацией Программы осуществляет Администрация  сельского поселения </w:t>
      </w:r>
      <w:proofErr w:type="spellStart"/>
      <w:r>
        <w:rPr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color w:val="000000"/>
          <w:shd w:val="clear" w:color="auto" w:fill="FFFFFF"/>
        </w:rPr>
        <w:t xml:space="preserve"> сельсовет муниципального района Альшеевский  район Республики Башкортостан.</w:t>
      </w:r>
    </w:p>
    <w:p w:rsidR="00F56E5E" w:rsidRDefault="00F56E5E" w:rsidP="00F56E5E">
      <w:pPr>
        <w:pStyle w:val="a6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138E3">
        <w:rPr>
          <w:b/>
          <w:bCs/>
          <w:color w:val="000000"/>
          <w:shd w:val="clear" w:color="auto" w:fill="FFFFFF"/>
        </w:rPr>
        <w:t>Раздел 6. Основные программные мероприятия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 xml:space="preserve"> по реализации программы «По профилактике терроризма и экстремизма в сельском поселении </w:t>
      </w:r>
      <w:proofErr w:type="spellStart"/>
      <w:r>
        <w:rPr>
          <w:b/>
          <w:bCs/>
          <w:color w:val="000000"/>
          <w:shd w:val="clear" w:color="auto" w:fill="FFFFFF"/>
        </w:rPr>
        <w:t>Кипчак-Аскаровский</w:t>
      </w:r>
      <w:proofErr w:type="spellEnd"/>
      <w:r w:rsidRPr="00F138E3">
        <w:rPr>
          <w:b/>
          <w:bCs/>
          <w:color w:val="000000"/>
          <w:shd w:val="clear" w:color="auto" w:fill="FFFFFF"/>
        </w:rPr>
        <w:t xml:space="preserve"> сельсовет муниципального района Альшеевский </w:t>
      </w:r>
      <w:r>
        <w:rPr>
          <w:b/>
          <w:bCs/>
          <w:color w:val="000000"/>
          <w:shd w:val="clear" w:color="auto" w:fill="FFFFFF"/>
        </w:rPr>
        <w:t xml:space="preserve"> район </w:t>
      </w:r>
    </w:p>
    <w:p w:rsidR="00F56E5E" w:rsidRDefault="00F56E5E" w:rsidP="00F56E5E">
      <w:pPr>
        <w:pStyle w:val="a6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</w:t>
      </w:r>
      <w:r w:rsidRPr="00F138E3">
        <w:rPr>
          <w:b/>
          <w:bCs/>
          <w:color w:val="000000"/>
          <w:shd w:val="clear" w:color="auto" w:fill="FFFFFF"/>
        </w:rPr>
        <w:t>еспублики Башкортостан на 2022-2024  годы»</w:t>
      </w:r>
    </w:p>
    <w:p w:rsidR="00F56E5E" w:rsidRPr="00F138E3" w:rsidRDefault="00F56E5E" w:rsidP="00F56E5E">
      <w:pPr>
        <w:pStyle w:val="a6"/>
        <w:spacing w:before="0" w:beforeAutospacing="0" w:after="0" w:afterAutospacing="0"/>
        <w:jc w:val="center"/>
      </w:pPr>
    </w:p>
    <w:tbl>
      <w:tblPr>
        <w:tblW w:w="0" w:type="auto"/>
        <w:tblInd w:w="90" w:type="dxa"/>
        <w:tblLook w:val="04A0"/>
      </w:tblPr>
      <w:tblGrid>
        <w:gridCol w:w="5035"/>
        <w:gridCol w:w="1867"/>
        <w:gridCol w:w="2573"/>
      </w:tblGrid>
      <w:tr w:rsidR="00F56E5E" w:rsidRPr="00F138E3" w:rsidTr="00FB00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Срок исполнения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Исполнители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2. Информирование жителей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учреждения образования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56E5E">
            <w:pPr>
              <w:pStyle w:val="a6"/>
              <w:jc w:val="both"/>
            </w:pPr>
            <w:r w:rsidRPr="00F138E3"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  <w:r w:rsidRPr="00F138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56E5E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 муниципального района Альшеевский  район Республики Башкортостан, по действиям населения при возникновении террористических угроз и ЧС.</w:t>
            </w:r>
            <w:r w:rsidRPr="00F138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учреждения образования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56E5E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6. Организовать и провести круглые столы, семинары, с привлечением должностных лиц и специалистов по мерам предупредительного </w:t>
            </w:r>
            <w:r w:rsidRPr="00F138E3">
              <w:rPr>
                <w:color w:val="000000"/>
              </w:rPr>
              <w:lastRenderedPageBreak/>
              <w:t>характера при угрозах террористической и экстремистской направленности.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lastRenderedPageBreak/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F56E5E" w:rsidRPr="00F138E3" w:rsidRDefault="00F56E5E" w:rsidP="00F56E5E">
            <w:pPr>
              <w:pStyle w:val="a6"/>
              <w:jc w:val="center"/>
            </w:pPr>
            <w:r w:rsidRPr="00F138E3">
              <w:rPr>
                <w:color w:val="000000"/>
              </w:rPr>
              <w:lastRenderedPageBreak/>
              <w:t xml:space="preserve">Руководители учреждений </w:t>
            </w:r>
            <w:proofErr w:type="spellStart"/>
            <w:r w:rsidRPr="00F138E3">
              <w:rPr>
                <w:color w:val="000000"/>
              </w:rPr>
              <w:t>культуры</w:t>
            </w:r>
            <w:proofErr w:type="gramStart"/>
            <w:r w:rsidRPr="00F138E3">
              <w:rPr>
                <w:color w:val="000000"/>
              </w:rPr>
              <w:t>,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бразования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здравохранения</w:t>
            </w:r>
            <w:proofErr w:type="spellEnd"/>
            <w:r w:rsidRPr="00F138E3">
              <w:rPr>
                <w:color w:val="000000"/>
              </w:rPr>
              <w:t> (по согласованию)</w:t>
            </w:r>
            <w:r>
              <w:rPr>
                <w:color w:val="000000"/>
              </w:rPr>
              <w:t xml:space="preserve"> 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lastRenderedPageBreak/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F138E3">
              <w:rPr>
                <w:color w:val="000000"/>
              </w:rPr>
              <w:t>проведения</w:t>
            </w:r>
            <w:proofErr w:type="gramEnd"/>
            <w:r w:rsidRPr="00F138E3">
              <w:rPr>
                <w:color w:val="000000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культуры,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 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май 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культуры, спорта,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 (по согласованию)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10. Принять дополнительные меры по повышению </w:t>
            </w:r>
            <w:proofErr w:type="gramStart"/>
            <w:r w:rsidRPr="00F138E3">
              <w:rPr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 w:rsidRPr="00F138E3">
              <w:rPr>
                <w:color w:val="000000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Март – 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культуры, образования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t> 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lastRenderedPageBreak/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Библиотека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 w:rsidRPr="00F138E3">
              <w:rPr>
                <w:color w:val="000000"/>
              </w:rPr>
              <w:t xml:space="preserve">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15. Организовать подготовку проектов, изготовле</w:t>
            </w:r>
            <w:r w:rsidRPr="00F138E3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F138E3"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Март-май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ГИБДД</w:t>
            </w:r>
          </w:p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F56E5E" w:rsidRPr="00F138E3" w:rsidTr="00FB003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both"/>
            </w:pPr>
            <w:r w:rsidRPr="00F138E3">
              <w:rPr>
                <w:color w:val="000000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6E5E" w:rsidRPr="00F138E3" w:rsidRDefault="00F56E5E" w:rsidP="00FB003C">
            <w:pPr>
              <w:pStyle w:val="a6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</w:tbl>
    <w:p w:rsidR="00F56E5E" w:rsidRPr="00F138E3" w:rsidRDefault="00F56E5E" w:rsidP="00F56E5E">
      <w:pPr>
        <w:pStyle w:val="a6"/>
        <w:jc w:val="center"/>
      </w:pPr>
      <w:r w:rsidRPr="00F138E3">
        <w:rPr>
          <w:b/>
          <w:bCs/>
          <w:color w:val="212121"/>
          <w:shd w:val="clear" w:color="auto" w:fill="FFFFFF"/>
        </w:rPr>
        <w:t>Раздел 7. Оценка эффективности Программы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proofErr w:type="spellStart"/>
      <w:r>
        <w:rPr>
          <w:color w:val="212121"/>
          <w:shd w:val="clear" w:color="auto" w:fill="FFFFFF"/>
        </w:rPr>
        <w:t>Кипчак-Аскаровский</w:t>
      </w:r>
      <w:proofErr w:type="spellEnd"/>
      <w:r w:rsidRPr="00F138E3">
        <w:rPr>
          <w:color w:val="212121"/>
          <w:shd w:val="clear" w:color="auto" w:fill="FFFFFF"/>
        </w:rPr>
        <w:t xml:space="preserve"> сельсовет муниципального района Альшеевский  район Республики Башкортостан.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Реализация Программы позволит: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F56E5E" w:rsidRPr="00F138E3" w:rsidRDefault="00F56E5E" w:rsidP="00F56E5E">
      <w:pPr>
        <w:pStyle w:val="a6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  <w:r w:rsidRPr="00F138E3">
        <w:t> </w:t>
      </w:r>
    </w:p>
    <w:p w:rsidR="00803BFD" w:rsidRPr="005D679A" w:rsidRDefault="00803BFD" w:rsidP="00F56E5E">
      <w:pPr>
        <w:ind w:left="-567" w:right="-502" w:firstLine="567"/>
        <w:jc w:val="center"/>
        <w:rPr>
          <w:sz w:val="22"/>
          <w:szCs w:val="22"/>
        </w:rPr>
      </w:pPr>
    </w:p>
    <w:sectPr w:rsidR="00803BFD" w:rsidRPr="005D679A" w:rsidSect="00B4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4F"/>
    <w:multiLevelType w:val="hybridMultilevel"/>
    <w:tmpl w:val="C59452BE"/>
    <w:lvl w:ilvl="0" w:tplc="F27C4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1E87"/>
    <w:rsid w:val="000628F3"/>
    <w:rsid w:val="000A140B"/>
    <w:rsid w:val="000F7580"/>
    <w:rsid w:val="00116DD2"/>
    <w:rsid w:val="001C4A40"/>
    <w:rsid w:val="001D743E"/>
    <w:rsid w:val="00274C6B"/>
    <w:rsid w:val="002F5940"/>
    <w:rsid w:val="0033609B"/>
    <w:rsid w:val="0033663F"/>
    <w:rsid w:val="003479C3"/>
    <w:rsid w:val="00376301"/>
    <w:rsid w:val="00385557"/>
    <w:rsid w:val="00390950"/>
    <w:rsid w:val="003A49CF"/>
    <w:rsid w:val="004C326C"/>
    <w:rsid w:val="004F3EF4"/>
    <w:rsid w:val="00520481"/>
    <w:rsid w:val="005A2747"/>
    <w:rsid w:val="005D679A"/>
    <w:rsid w:val="005E3DA1"/>
    <w:rsid w:val="005F3AC8"/>
    <w:rsid w:val="0061792F"/>
    <w:rsid w:val="00625949"/>
    <w:rsid w:val="00655D05"/>
    <w:rsid w:val="006836B9"/>
    <w:rsid w:val="0071279A"/>
    <w:rsid w:val="007369B7"/>
    <w:rsid w:val="00742555"/>
    <w:rsid w:val="00752400"/>
    <w:rsid w:val="00796C40"/>
    <w:rsid w:val="007A6673"/>
    <w:rsid w:val="007B7C6B"/>
    <w:rsid w:val="00803BFD"/>
    <w:rsid w:val="00854EA3"/>
    <w:rsid w:val="008B6BD7"/>
    <w:rsid w:val="009A3675"/>
    <w:rsid w:val="009B2051"/>
    <w:rsid w:val="00A76828"/>
    <w:rsid w:val="00A90AF2"/>
    <w:rsid w:val="00B45FC1"/>
    <w:rsid w:val="00B81E87"/>
    <w:rsid w:val="00BE534E"/>
    <w:rsid w:val="00C15CEA"/>
    <w:rsid w:val="00C577EA"/>
    <w:rsid w:val="00C62D8D"/>
    <w:rsid w:val="00C934FA"/>
    <w:rsid w:val="00CD7BE0"/>
    <w:rsid w:val="00CE6EC4"/>
    <w:rsid w:val="00E87C86"/>
    <w:rsid w:val="00EB3ADD"/>
    <w:rsid w:val="00F41C54"/>
    <w:rsid w:val="00F56E5E"/>
    <w:rsid w:val="00F9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E87"/>
    <w:pPr>
      <w:keepNext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B81E87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E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1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81E8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B81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E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8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2747"/>
    <w:pPr>
      <w:ind w:left="720"/>
      <w:contextualSpacing/>
    </w:pPr>
  </w:style>
  <w:style w:type="table" w:styleId="a8">
    <w:name w:val="Table Grid"/>
    <w:basedOn w:val="a1"/>
    <w:uiPriority w:val="59"/>
    <w:rsid w:val="005A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41C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D7BE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Без интервала2"/>
    <w:aliases w:val="No Spacing,ПФ-таб.текст"/>
    <w:link w:val="NoSpacingChar"/>
    <w:rsid w:val="00F56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2"/>
    <w:locked/>
    <w:rsid w:val="00F56E5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F56E5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F56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C26F-4090-4285-ADD5-A6D6252D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Админ001</dc:creator>
  <cp:lastModifiedBy>Управляющий делами</cp:lastModifiedBy>
  <cp:revision>14</cp:revision>
  <cp:lastPrinted>2022-04-13T09:30:00Z</cp:lastPrinted>
  <dcterms:created xsi:type="dcterms:W3CDTF">2022-04-12T09:39:00Z</dcterms:created>
  <dcterms:modified xsi:type="dcterms:W3CDTF">2022-06-17T10:24:00Z</dcterms:modified>
</cp:coreProperties>
</file>